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0A07F" w14:textId="77777777" w:rsidR="000D5319" w:rsidRPr="00702B87" w:rsidRDefault="000D5319" w:rsidP="000D531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4608F763" wp14:editId="61075E37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BA0008" w14:textId="77777777" w:rsidR="000D5319" w:rsidRPr="00702B87" w:rsidRDefault="000D5319" w:rsidP="000D531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УКРАЇНА</w:t>
      </w:r>
    </w:p>
    <w:p w14:paraId="0F9FE8DC" w14:textId="77777777" w:rsidR="000D5319" w:rsidRPr="00702B87" w:rsidRDefault="000D5319" w:rsidP="000D531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ПОГРЕБИЩЕНСЬКА МІСЬКА РАДА</w:t>
      </w:r>
    </w:p>
    <w:p w14:paraId="04B4EB02" w14:textId="77777777" w:rsidR="000D5319" w:rsidRPr="00702B87" w:rsidRDefault="000D5319" w:rsidP="000D531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ВІННИЦЬКОГО РАЙОНУ ВІННИЦЬКОЇ ОБЛАСТІ</w:t>
      </w:r>
    </w:p>
    <w:p w14:paraId="2BA87036" w14:textId="77777777" w:rsidR="000D5319" w:rsidRPr="00702B87" w:rsidRDefault="000D5319" w:rsidP="000D531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7E5A234" w14:textId="77777777" w:rsidR="000D5319" w:rsidRPr="00702B87" w:rsidRDefault="000D5319" w:rsidP="000D531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3F8C95E2" w14:textId="77777777" w:rsidR="000D5319" w:rsidRPr="00702B87" w:rsidRDefault="000D5319" w:rsidP="000D531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F5ED5A6" w14:textId="77777777" w:rsidR="000D5319" w:rsidRPr="00702B87" w:rsidRDefault="000D5319" w:rsidP="000D531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92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сесія 8 скликання</w:t>
      </w:r>
    </w:p>
    <w:p w14:paraId="4436ECEA" w14:textId="77777777" w:rsidR="000D5319" w:rsidRPr="00702B87" w:rsidRDefault="000D5319" w:rsidP="000D531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A2B9BE9" w14:textId="4DB26C36" w:rsidR="000D5319" w:rsidRPr="00702B87" w:rsidRDefault="000D5319" w:rsidP="000D531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30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квітня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2026 року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    м. Погребище                                    № 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>43</w:t>
      </w:r>
    </w:p>
    <w:p w14:paraId="66309044" w14:textId="77777777" w:rsidR="00885077" w:rsidRPr="000D5319" w:rsidRDefault="00885077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4217"/>
      </w:tblGrid>
      <w:tr w:rsidR="00885077" w:rsidRPr="00120299" w14:paraId="298348C7" w14:textId="77777777" w:rsidTr="00BF1359">
        <w:tc>
          <w:tcPr>
            <w:tcW w:w="5637" w:type="dxa"/>
          </w:tcPr>
          <w:p w14:paraId="701B8121" w14:textId="5E901A92" w:rsidR="00885077" w:rsidRPr="00120299" w:rsidRDefault="00C02FD3" w:rsidP="00682954">
            <w:pPr>
              <w:tabs>
                <w:tab w:val="left" w:pos="1560"/>
                <w:tab w:val="left" w:pos="1701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202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 звіт старости </w:t>
            </w:r>
            <w:r w:rsidR="000E630D" w:rsidRPr="001202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Збаржівського</w:t>
            </w:r>
            <w:r w:rsidRPr="001202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старостинського округу </w:t>
            </w:r>
            <w:r w:rsidR="00122F31" w:rsidRPr="001202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Горковенка В. А.</w:t>
            </w:r>
            <w:r w:rsidRPr="001202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перед Погребищенською міською радою</w:t>
            </w:r>
          </w:p>
        </w:tc>
        <w:tc>
          <w:tcPr>
            <w:tcW w:w="4217" w:type="dxa"/>
          </w:tcPr>
          <w:p w14:paraId="6A35B590" w14:textId="77777777" w:rsidR="00885077" w:rsidRPr="00120299" w:rsidRDefault="00885077" w:rsidP="00D84CEC">
            <w:pPr>
              <w:spacing w:after="0" w:line="240" w:lineRule="auto"/>
              <w:ind w:firstLine="567"/>
              <w:rPr>
                <w:b/>
                <w:sz w:val="28"/>
                <w:szCs w:val="28"/>
              </w:rPr>
            </w:pPr>
          </w:p>
        </w:tc>
      </w:tr>
    </w:tbl>
    <w:p w14:paraId="2C8BD09D" w14:textId="77777777" w:rsidR="00CC6E48" w:rsidRPr="00120299" w:rsidRDefault="00CC6E4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12029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390B4757" w14:textId="69BA3A90" w:rsidR="00EB1C2E" w:rsidRPr="00120299" w:rsidRDefault="00EB1C2E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2029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Керуючись пунктом 11 частини першої статті 26, частиною шостою статті 54</w:t>
      </w:r>
      <w:r w:rsidRPr="00120299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eastAsia="ru-RU"/>
        </w:rPr>
        <w:t>1</w:t>
      </w:r>
      <w:r w:rsidRPr="0012029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частиною першою статті 59 Закону України «Про місцеве самоврядування в Україні», розділом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рішенням 34 сесії Погребищенської міської ради 8 скликання  від 27 жовтня 2022 року № 1045 «Про внесення змін та доповнень до Положення про старосту Погребищенської міської ради», рішенням 34 сесії Погребищенської міської ради 8 скликання від 27 жовтня 2022 року №1046 «Про звітування старост про свою роботу перед жителями старостинських округів та Погребищенською міською радою 8 скликання», </w:t>
      </w:r>
      <w:r w:rsidR="00C02FD3" w:rsidRPr="0012029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заслухавши та обговоривши звіт старости </w:t>
      </w:r>
      <w:r w:rsidR="00122F31" w:rsidRPr="0012029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Збаржівського</w:t>
      </w:r>
      <w:r w:rsidR="00C02FD3" w:rsidRPr="0012029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старостинського округу </w:t>
      </w:r>
      <w:r w:rsidR="00122F31" w:rsidRPr="0012029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Горковенка В. А.</w:t>
      </w:r>
      <w:r w:rsidR="00C02FD3" w:rsidRPr="0012029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 свою роботу, </w:t>
      </w:r>
      <w:r w:rsidR="00C02FD3" w:rsidRPr="00120299">
        <w:rPr>
          <w:rFonts w:ascii="Times New Roman" w:eastAsia="Times New Roman" w:hAnsi="Times New Roman" w:cs="Times New Roman"/>
          <w:sz w:val="28"/>
          <w:szCs w:val="28"/>
          <w:lang w:eastAsia="ru-RU"/>
        </w:rPr>
        <w:t>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</w:t>
      </w:r>
      <w:r w:rsidR="00C02FD3" w:rsidRPr="0012029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враховуючи висновок </w:t>
      </w:r>
      <w:bookmarkStart w:id="0" w:name="_Hlk88230881"/>
      <w:r w:rsidR="00C02FD3" w:rsidRPr="0012029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постійної комісії міської ради </w:t>
      </w:r>
      <w:bookmarkStart w:id="1" w:name="_Hlk89415537"/>
      <w:r w:rsidR="00C02FD3" w:rsidRPr="0012029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bookmarkEnd w:id="1"/>
      <w:r w:rsidR="00C02FD3" w:rsidRPr="0012029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bookmarkEnd w:id="0"/>
      <w:r w:rsidR="00C02FD3" w:rsidRPr="0012029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міська рада</w:t>
      </w:r>
    </w:p>
    <w:p w14:paraId="6293F08A" w14:textId="77777777" w:rsidR="00EB1C2E" w:rsidRPr="00120299" w:rsidRDefault="00EB1C2E" w:rsidP="00EB1C2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14:paraId="607FCDC7" w14:textId="77777777" w:rsidR="00EB1C2E" w:rsidRPr="00120299" w:rsidRDefault="00EB1C2E" w:rsidP="00EB1C2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2029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ВИРІШИЛА:</w:t>
      </w:r>
    </w:p>
    <w:p w14:paraId="220622F6" w14:textId="77777777" w:rsidR="00EB1C2E" w:rsidRPr="00120299" w:rsidRDefault="00EB1C2E" w:rsidP="00EB1C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BABC4B5" w14:textId="4E790D6D" w:rsidR="00C02FD3" w:rsidRPr="00120299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Звіт старости </w:t>
      </w:r>
      <w:r w:rsidR="00122F31" w:rsidRPr="00120299">
        <w:rPr>
          <w:rFonts w:ascii="Times New Roman" w:eastAsia="Times New Roman" w:hAnsi="Times New Roman" w:cs="Times New Roman"/>
          <w:sz w:val="28"/>
          <w:szCs w:val="28"/>
          <w:lang w:eastAsia="ru-RU"/>
        </w:rPr>
        <w:t>Збаржівського</w:t>
      </w:r>
      <w:r w:rsidRPr="001202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старостинського округу </w:t>
      </w:r>
      <w:r w:rsidR="00122F31" w:rsidRPr="0012029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Горковенка Володимира Анатолійовича</w:t>
      </w:r>
      <w:r w:rsidRPr="001202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Погребищенською міською радою, що додається, взяти до відома. </w:t>
      </w:r>
    </w:p>
    <w:p w14:paraId="5AD2343E" w14:textId="77777777" w:rsidR="00120299" w:rsidRPr="00120299" w:rsidRDefault="00120299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7A636BC" w14:textId="77777777" w:rsidR="00C02FD3" w:rsidRPr="00120299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299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виконанням цього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14:paraId="5E9C2A3B" w14:textId="77777777" w:rsidR="00120299" w:rsidRPr="00120299" w:rsidRDefault="00120299" w:rsidP="00D84CEC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</w:p>
    <w:p w14:paraId="56B1184E" w14:textId="77777777" w:rsidR="0084055D" w:rsidRPr="00120299" w:rsidRDefault="00885077" w:rsidP="00682954">
      <w:pPr>
        <w:spacing w:after="0" w:line="240" w:lineRule="auto"/>
        <w:rPr>
          <w:rFonts w:ascii="Times New Roman" w:hAnsi="Times New Roman"/>
          <w:b/>
          <w:sz w:val="28"/>
          <w:szCs w:val="28"/>
          <w:lang w:eastAsia="zh-CN"/>
        </w:rPr>
      </w:pPr>
      <w:r w:rsidRPr="00120299">
        <w:rPr>
          <w:rFonts w:ascii="Times New Roman" w:hAnsi="Times New Roman"/>
          <w:b/>
          <w:sz w:val="28"/>
          <w:szCs w:val="28"/>
          <w:lang w:eastAsia="zh-CN"/>
        </w:rPr>
        <w:t xml:space="preserve">  Міський голова</w:t>
      </w:r>
      <w:r w:rsidRPr="00120299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120299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120299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120299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120299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120299">
        <w:rPr>
          <w:rFonts w:ascii="Times New Roman" w:hAnsi="Times New Roman"/>
          <w:b/>
          <w:sz w:val="28"/>
          <w:szCs w:val="28"/>
          <w:lang w:eastAsia="zh-CN"/>
        </w:rPr>
        <w:tab/>
        <w:t>Сергій ВОЛИНСЬКИЙ</w:t>
      </w:r>
      <w:r w:rsidR="0084055D" w:rsidRPr="00120299">
        <w:rPr>
          <w:rFonts w:ascii="Times New Roman" w:hAnsi="Times New Roman"/>
          <w:b/>
          <w:sz w:val="28"/>
          <w:szCs w:val="28"/>
          <w:lang w:eastAsia="zh-CN"/>
        </w:rPr>
        <w:br w:type="page"/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643"/>
      </w:tblGrid>
      <w:tr w:rsidR="00D95F55" w:rsidRPr="00120299" w14:paraId="1223345B" w14:textId="77777777" w:rsidTr="00D95F55">
        <w:tc>
          <w:tcPr>
            <w:tcW w:w="5211" w:type="dxa"/>
          </w:tcPr>
          <w:p w14:paraId="62FE52CF" w14:textId="77777777" w:rsidR="00D95F55" w:rsidRPr="00120299" w:rsidRDefault="00D95F55" w:rsidP="00D84CE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</w:p>
        </w:tc>
        <w:tc>
          <w:tcPr>
            <w:tcW w:w="4643" w:type="dxa"/>
          </w:tcPr>
          <w:p w14:paraId="51BBAD4F" w14:textId="77777777" w:rsidR="00D95F55" w:rsidRPr="00120299" w:rsidRDefault="00D95F55" w:rsidP="00D84CE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12029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Додаток</w:t>
            </w:r>
          </w:p>
          <w:p w14:paraId="27F48EEF" w14:textId="5E222813" w:rsidR="00D95F55" w:rsidRPr="00120299" w:rsidRDefault="00D95F55" w:rsidP="00D84CE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12029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до рішення </w:t>
            </w:r>
            <w:r w:rsidR="000D531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92</w:t>
            </w:r>
            <w:r w:rsidRPr="0012029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сесії Погребищенської міської ради 8 скликання</w:t>
            </w:r>
          </w:p>
          <w:p w14:paraId="6C1C3B7E" w14:textId="3109CA0C" w:rsidR="00D95F55" w:rsidRPr="00120299" w:rsidRDefault="000D5319" w:rsidP="00D84CE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30 квітня</w:t>
            </w:r>
            <w:r w:rsidR="00D95F55" w:rsidRPr="0012029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202</w:t>
            </w:r>
            <w:r w:rsidR="008135EF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6</w:t>
            </w:r>
            <w:r w:rsidR="00D95F55" w:rsidRPr="0012029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року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343</w:t>
            </w:r>
          </w:p>
        </w:tc>
      </w:tr>
    </w:tbl>
    <w:p w14:paraId="6B9C49F8" w14:textId="77777777" w:rsidR="00885077" w:rsidRPr="00120299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zh-CN"/>
        </w:rPr>
      </w:pPr>
    </w:p>
    <w:p w14:paraId="65CE90CC" w14:textId="3511A8D4" w:rsidR="0084055D" w:rsidRPr="00120299" w:rsidRDefault="00D95F55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 w:rsidRPr="001202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Звіт старости </w:t>
      </w:r>
      <w:r w:rsidR="00122F31" w:rsidRPr="001202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Збаржівського</w:t>
      </w:r>
      <w:r w:rsidRPr="001202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старостинського округу </w:t>
      </w:r>
      <w:r w:rsidR="00122F31" w:rsidRPr="001202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Горковенка В. А.</w:t>
      </w:r>
      <w:r w:rsidRPr="001202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перед Погребищенською міською радою</w:t>
      </w:r>
    </w:p>
    <w:p w14:paraId="4095DCEB" w14:textId="77777777" w:rsidR="0084055D" w:rsidRPr="00120299" w:rsidRDefault="0084055D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zh-CN"/>
        </w:rPr>
      </w:pPr>
    </w:p>
    <w:p w14:paraId="1EEC3ED7" w14:textId="03DC38DE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299">
        <w:rPr>
          <w:rFonts w:ascii="Times New Roman" w:hAnsi="Times New Roman" w:cs="Times New Roman"/>
          <w:sz w:val="28"/>
          <w:szCs w:val="28"/>
        </w:rPr>
        <w:t>Керуючись Конституцією України, пунктом 6-1 частини першої статті 26, частиною четвертою статті 54-1 Закону України «Про місцеве самоврядування в Україні», Положенням про старосту, затвердженим рішенням 17 сесії Погребищенської міської ради 8 скликання від 07 жовтня 2021 року № 202-17-8/1565, я, Горковенко Володимир, староста Збаржівського старостинського округу Погребищенської міської ради, звітую про результати своєї діяльності за 2025 рік.</w:t>
      </w:r>
    </w:p>
    <w:p w14:paraId="68337912" w14:textId="694A51BB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299">
        <w:rPr>
          <w:rFonts w:ascii="Times New Roman" w:hAnsi="Times New Roman" w:cs="Times New Roman"/>
          <w:sz w:val="28"/>
          <w:szCs w:val="28"/>
        </w:rPr>
        <w:t>У своїй роботі керувався законодавчими актами України, виконував доручення Погребищенської міської ради, її виконавчого комітету та міського голови, забезпечував надання необхідної інформації та виконував інші повноваження, передбачені чинним законодавством.</w:t>
      </w:r>
    </w:p>
    <w:p w14:paraId="19B8A5DF" w14:textId="78D39D66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299">
        <w:rPr>
          <w:rFonts w:ascii="Times New Roman" w:hAnsi="Times New Roman" w:cs="Times New Roman"/>
          <w:sz w:val="28"/>
          <w:szCs w:val="28"/>
        </w:rPr>
        <w:t>Як член виконавчого комітету Погребищенської міської ради брав участь у його засіданнях, представляючи інтереси жителів Збаржівського старостинського округу. Постійно здійснював прийом громадян.</w:t>
      </w:r>
    </w:p>
    <w:p w14:paraId="5BC018ED" w14:textId="7777777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3892FC9" w14:textId="7777777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0299">
        <w:rPr>
          <w:rFonts w:ascii="Times New Roman" w:hAnsi="Times New Roman" w:cs="Times New Roman"/>
          <w:b/>
          <w:bCs/>
          <w:sz w:val="28"/>
          <w:szCs w:val="28"/>
        </w:rPr>
        <w:t>Загальна характеристика старостинського округу</w:t>
      </w:r>
    </w:p>
    <w:p w14:paraId="70FB1D3D" w14:textId="632E608D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299">
        <w:rPr>
          <w:rFonts w:ascii="Times New Roman" w:hAnsi="Times New Roman" w:cs="Times New Roman"/>
          <w:sz w:val="28"/>
          <w:szCs w:val="28"/>
        </w:rPr>
        <w:t>До складу Збаржівського старостинського округу входять три населені пункти:</w:t>
      </w:r>
    </w:p>
    <w:p w14:paraId="6C9DAAAA" w14:textId="675FC4AB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120299">
        <w:rPr>
          <w:rFonts w:ascii="Times New Roman" w:hAnsi="Times New Roman" w:cs="Times New Roman"/>
          <w:sz w:val="28"/>
          <w:szCs w:val="28"/>
        </w:rPr>
        <w:t>ело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20299">
        <w:rPr>
          <w:rFonts w:ascii="Times New Roman" w:hAnsi="Times New Roman" w:cs="Times New Roman"/>
          <w:sz w:val="28"/>
          <w:szCs w:val="28"/>
        </w:rPr>
        <w:t>Збаржівка, село Обозівка та село Травневе.</w:t>
      </w:r>
    </w:p>
    <w:p w14:paraId="2E1E4FC7" w14:textId="7777777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299">
        <w:rPr>
          <w:rFonts w:ascii="Times New Roman" w:hAnsi="Times New Roman" w:cs="Times New Roman"/>
          <w:sz w:val="28"/>
          <w:szCs w:val="28"/>
        </w:rPr>
        <w:t>Кількість населення:</w:t>
      </w:r>
    </w:p>
    <w:p w14:paraId="5BE748F4" w14:textId="4797E759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120299">
        <w:rPr>
          <w:rFonts w:ascii="Times New Roman" w:hAnsi="Times New Roman" w:cs="Times New Roman"/>
          <w:sz w:val="28"/>
          <w:szCs w:val="28"/>
        </w:rPr>
        <w:tab/>
        <w:t>с. Збаржівка — 270 осіб;</w:t>
      </w:r>
    </w:p>
    <w:p w14:paraId="52E6934E" w14:textId="0AFC3EDE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120299">
        <w:rPr>
          <w:rFonts w:ascii="Times New Roman" w:hAnsi="Times New Roman" w:cs="Times New Roman"/>
          <w:sz w:val="28"/>
          <w:szCs w:val="28"/>
        </w:rPr>
        <w:tab/>
        <w:t>с. Обозівка — 58 осіб.</w:t>
      </w:r>
    </w:p>
    <w:p w14:paraId="72ADE8EE" w14:textId="6A3C19B9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с</w:t>
      </w:r>
      <w:r w:rsidRPr="00120299">
        <w:rPr>
          <w:rFonts w:ascii="Times New Roman" w:hAnsi="Times New Roman" w:cs="Times New Roman"/>
          <w:sz w:val="28"/>
          <w:szCs w:val="28"/>
        </w:rPr>
        <w:t>.Травневе – 50 осіб.</w:t>
      </w:r>
    </w:p>
    <w:p w14:paraId="14CDEB40" w14:textId="7777777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AC6A23C" w14:textId="7777777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299">
        <w:rPr>
          <w:rFonts w:ascii="Times New Roman" w:hAnsi="Times New Roman" w:cs="Times New Roman"/>
          <w:sz w:val="28"/>
          <w:szCs w:val="28"/>
        </w:rPr>
        <w:t>Станом на 01 січня 2026 року чисельність наявного населення становить 378 осіб, з них:</w:t>
      </w:r>
    </w:p>
    <w:p w14:paraId="714AA32C" w14:textId="3F9123AC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120299">
        <w:rPr>
          <w:rFonts w:ascii="Times New Roman" w:hAnsi="Times New Roman" w:cs="Times New Roman"/>
          <w:sz w:val="28"/>
          <w:szCs w:val="28"/>
        </w:rPr>
        <w:tab/>
        <w:t>дошкільного віку — 10 осіб;</w:t>
      </w:r>
    </w:p>
    <w:p w14:paraId="5762C4D8" w14:textId="36592959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120299">
        <w:rPr>
          <w:rFonts w:ascii="Times New Roman" w:hAnsi="Times New Roman" w:cs="Times New Roman"/>
          <w:sz w:val="28"/>
          <w:szCs w:val="28"/>
        </w:rPr>
        <w:tab/>
        <w:t>шкільного віку — 25 ос</w:t>
      </w:r>
      <w:r w:rsidR="00984E7C">
        <w:rPr>
          <w:rFonts w:ascii="Times New Roman" w:hAnsi="Times New Roman" w:cs="Times New Roman"/>
          <w:sz w:val="28"/>
          <w:szCs w:val="28"/>
        </w:rPr>
        <w:t>іб</w:t>
      </w:r>
      <w:r w:rsidRPr="00120299">
        <w:rPr>
          <w:rFonts w:ascii="Times New Roman" w:hAnsi="Times New Roman" w:cs="Times New Roman"/>
          <w:sz w:val="28"/>
          <w:szCs w:val="28"/>
        </w:rPr>
        <w:t>;</w:t>
      </w:r>
    </w:p>
    <w:p w14:paraId="03268809" w14:textId="2996D961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120299">
        <w:rPr>
          <w:rFonts w:ascii="Times New Roman" w:hAnsi="Times New Roman" w:cs="Times New Roman"/>
          <w:sz w:val="28"/>
          <w:szCs w:val="28"/>
        </w:rPr>
        <w:tab/>
        <w:t>працездатного населення — 198 ос</w:t>
      </w:r>
      <w:r w:rsidR="00984E7C">
        <w:rPr>
          <w:rFonts w:ascii="Times New Roman" w:hAnsi="Times New Roman" w:cs="Times New Roman"/>
          <w:sz w:val="28"/>
          <w:szCs w:val="28"/>
        </w:rPr>
        <w:t>іб</w:t>
      </w:r>
      <w:r w:rsidRPr="00120299">
        <w:rPr>
          <w:rFonts w:ascii="Times New Roman" w:hAnsi="Times New Roman" w:cs="Times New Roman"/>
          <w:sz w:val="28"/>
          <w:szCs w:val="28"/>
        </w:rPr>
        <w:t>;</w:t>
      </w:r>
    </w:p>
    <w:p w14:paraId="783D7484" w14:textId="0FE3885E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120299">
        <w:rPr>
          <w:rFonts w:ascii="Times New Roman" w:hAnsi="Times New Roman" w:cs="Times New Roman"/>
          <w:sz w:val="28"/>
          <w:szCs w:val="28"/>
        </w:rPr>
        <w:tab/>
        <w:t>пенсіонери — 135 ос</w:t>
      </w:r>
      <w:r w:rsidR="00984E7C">
        <w:rPr>
          <w:rFonts w:ascii="Times New Roman" w:hAnsi="Times New Roman" w:cs="Times New Roman"/>
          <w:sz w:val="28"/>
          <w:szCs w:val="28"/>
        </w:rPr>
        <w:t>іб</w:t>
      </w:r>
      <w:r w:rsidRPr="00120299">
        <w:rPr>
          <w:rFonts w:ascii="Times New Roman" w:hAnsi="Times New Roman" w:cs="Times New Roman"/>
          <w:sz w:val="28"/>
          <w:szCs w:val="28"/>
        </w:rPr>
        <w:t>;</w:t>
      </w:r>
    </w:p>
    <w:p w14:paraId="68ABF572" w14:textId="3C126F22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4E7C">
        <w:rPr>
          <w:rFonts w:ascii="Times New Roman" w:hAnsi="Times New Roman" w:cs="Times New Roman"/>
          <w:sz w:val="28"/>
          <w:szCs w:val="28"/>
        </w:rPr>
        <w:t>-</w:t>
      </w:r>
      <w:r w:rsidRPr="00120299">
        <w:rPr>
          <w:rFonts w:ascii="Times New Roman" w:hAnsi="Times New Roman" w:cs="Times New Roman"/>
          <w:sz w:val="28"/>
          <w:szCs w:val="28"/>
        </w:rPr>
        <w:tab/>
        <w:t>внутрішньо переміщені особи — 5 осіб;</w:t>
      </w:r>
    </w:p>
    <w:p w14:paraId="27F4132C" w14:textId="6D9F7CBD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4E7C">
        <w:rPr>
          <w:rFonts w:ascii="Times New Roman" w:hAnsi="Times New Roman" w:cs="Times New Roman"/>
          <w:sz w:val="28"/>
          <w:szCs w:val="28"/>
        </w:rPr>
        <w:t>-</w:t>
      </w:r>
      <w:r w:rsidRPr="00120299">
        <w:rPr>
          <w:rFonts w:ascii="Times New Roman" w:hAnsi="Times New Roman" w:cs="Times New Roman"/>
          <w:sz w:val="28"/>
          <w:szCs w:val="28"/>
        </w:rPr>
        <w:tab/>
        <w:t xml:space="preserve">без </w:t>
      </w:r>
      <w:r w:rsidR="00984E7C">
        <w:rPr>
          <w:rFonts w:ascii="Times New Roman" w:hAnsi="Times New Roman" w:cs="Times New Roman"/>
          <w:sz w:val="28"/>
          <w:szCs w:val="28"/>
        </w:rPr>
        <w:t>реєстрації</w:t>
      </w:r>
      <w:r w:rsidRPr="00120299">
        <w:rPr>
          <w:rFonts w:ascii="Times New Roman" w:hAnsi="Times New Roman" w:cs="Times New Roman"/>
          <w:sz w:val="28"/>
          <w:szCs w:val="28"/>
        </w:rPr>
        <w:t xml:space="preserve"> — 27 осіб.</w:t>
      </w:r>
    </w:p>
    <w:p w14:paraId="59904305" w14:textId="7777777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E67EDF6" w14:textId="3A7253D2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0299">
        <w:rPr>
          <w:rFonts w:ascii="Times New Roman" w:hAnsi="Times New Roman" w:cs="Times New Roman"/>
          <w:b/>
          <w:bCs/>
          <w:sz w:val="28"/>
          <w:szCs w:val="28"/>
        </w:rPr>
        <w:t>Міграційний рух населення станом на 01</w:t>
      </w:r>
      <w:r w:rsidR="00984E7C">
        <w:rPr>
          <w:rFonts w:ascii="Times New Roman" w:hAnsi="Times New Roman" w:cs="Times New Roman"/>
          <w:b/>
          <w:bCs/>
          <w:sz w:val="28"/>
          <w:szCs w:val="28"/>
        </w:rPr>
        <w:t xml:space="preserve"> січня </w:t>
      </w:r>
      <w:r w:rsidRPr="00120299">
        <w:rPr>
          <w:rFonts w:ascii="Times New Roman" w:hAnsi="Times New Roman" w:cs="Times New Roman"/>
          <w:b/>
          <w:bCs/>
          <w:sz w:val="28"/>
          <w:szCs w:val="28"/>
        </w:rPr>
        <w:t>2026 року:</w:t>
      </w:r>
    </w:p>
    <w:p w14:paraId="358DA4B8" w14:textId="2DFF454A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299">
        <w:rPr>
          <w:rFonts w:ascii="Times New Roman" w:hAnsi="Times New Roman" w:cs="Times New Roman"/>
          <w:sz w:val="28"/>
          <w:szCs w:val="28"/>
        </w:rPr>
        <w:t>вибуло — 5 ос</w:t>
      </w:r>
      <w:r w:rsidR="00984E7C">
        <w:rPr>
          <w:rFonts w:ascii="Times New Roman" w:hAnsi="Times New Roman" w:cs="Times New Roman"/>
          <w:sz w:val="28"/>
          <w:szCs w:val="28"/>
        </w:rPr>
        <w:t>іб;</w:t>
      </w:r>
    </w:p>
    <w:p w14:paraId="15F4E796" w14:textId="4378868F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299">
        <w:rPr>
          <w:rFonts w:ascii="Times New Roman" w:hAnsi="Times New Roman" w:cs="Times New Roman"/>
          <w:sz w:val="28"/>
          <w:szCs w:val="28"/>
        </w:rPr>
        <w:t>народилося — 1 особа</w:t>
      </w:r>
      <w:r w:rsidR="00C42812">
        <w:rPr>
          <w:rFonts w:ascii="Times New Roman" w:hAnsi="Times New Roman" w:cs="Times New Roman"/>
          <w:sz w:val="28"/>
          <w:szCs w:val="28"/>
        </w:rPr>
        <w:t>;</w:t>
      </w:r>
    </w:p>
    <w:p w14:paraId="6F651691" w14:textId="7777777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299">
        <w:rPr>
          <w:rFonts w:ascii="Times New Roman" w:hAnsi="Times New Roman" w:cs="Times New Roman"/>
          <w:sz w:val="28"/>
          <w:szCs w:val="28"/>
        </w:rPr>
        <w:lastRenderedPageBreak/>
        <w:t>померло — 10 осіб.</w:t>
      </w:r>
    </w:p>
    <w:p w14:paraId="141FB7E8" w14:textId="7777777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FDF033E" w14:textId="7777777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0299">
        <w:rPr>
          <w:rFonts w:ascii="Times New Roman" w:hAnsi="Times New Roman" w:cs="Times New Roman"/>
          <w:b/>
          <w:bCs/>
          <w:sz w:val="28"/>
          <w:szCs w:val="28"/>
        </w:rPr>
        <w:t>Соціальний захист населення</w:t>
      </w:r>
    </w:p>
    <w:p w14:paraId="225B6124" w14:textId="7777777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299">
        <w:rPr>
          <w:rFonts w:ascii="Times New Roman" w:hAnsi="Times New Roman" w:cs="Times New Roman"/>
          <w:sz w:val="28"/>
          <w:szCs w:val="28"/>
        </w:rPr>
        <w:t>На території старостинського округу проживають:</w:t>
      </w:r>
    </w:p>
    <w:p w14:paraId="26AA7600" w14:textId="34E9A74A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120299">
        <w:rPr>
          <w:rFonts w:ascii="Times New Roman" w:hAnsi="Times New Roman" w:cs="Times New Roman"/>
          <w:sz w:val="28"/>
          <w:szCs w:val="28"/>
        </w:rPr>
        <w:tab/>
        <w:t>3 багатодітні сім’ї, у яких виховується 14 дітей;</w:t>
      </w:r>
    </w:p>
    <w:p w14:paraId="747DA242" w14:textId="2581B6A6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120299">
        <w:rPr>
          <w:rFonts w:ascii="Times New Roman" w:hAnsi="Times New Roman" w:cs="Times New Roman"/>
          <w:sz w:val="28"/>
          <w:szCs w:val="28"/>
        </w:rPr>
        <w:tab/>
        <w:t>17 учасників бойових дій;</w:t>
      </w:r>
    </w:p>
    <w:p w14:paraId="12C6AA07" w14:textId="62868FAE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120299">
        <w:rPr>
          <w:rFonts w:ascii="Times New Roman" w:hAnsi="Times New Roman" w:cs="Times New Roman"/>
          <w:sz w:val="28"/>
          <w:szCs w:val="28"/>
        </w:rPr>
        <w:tab/>
        <w:t>8 осіб, які потребують стороннього догляду. Соціальне обслуговування здійснює соціальний робітник Низькошапка Л.</w:t>
      </w:r>
      <w:r w:rsidR="00740B6F">
        <w:rPr>
          <w:rFonts w:ascii="Times New Roman" w:hAnsi="Times New Roman" w:cs="Times New Roman"/>
          <w:sz w:val="28"/>
          <w:szCs w:val="28"/>
        </w:rPr>
        <w:t xml:space="preserve"> </w:t>
      </w:r>
      <w:r w:rsidRPr="00120299">
        <w:rPr>
          <w:rFonts w:ascii="Times New Roman" w:hAnsi="Times New Roman" w:cs="Times New Roman"/>
          <w:sz w:val="28"/>
          <w:szCs w:val="28"/>
        </w:rPr>
        <w:t>М.</w:t>
      </w:r>
    </w:p>
    <w:p w14:paraId="6A757F52" w14:textId="7777777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8A25025" w14:textId="7777777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0299">
        <w:rPr>
          <w:rFonts w:ascii="Times New Roman" w:hAnsi="Times New Roman" w:cs="Times New Roman"/>
          <w:b/>
          <w:bCs/>
          <w:sz w:val="28"/>
          <w:szCs w:val="28"/>
        </w:rPr>
        <w:t>Соціальна інфраструктура</w:t>
      </w:r>
    </w:p>
    <w:p w14:paraId="27706666" w14:textId="69A710D0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299">
        <w:rPr>
          <w:rFonts w:ascii="Times New Roman" w:hAnsi="Times New Roman" w:cs="Times New Roman"/>
          <w:sz w:val="28"/>
          <w:szCs w:val="28"/>
        </w:rPr>
        <w:t>Для забезпечення культурного та духовного розвитку населення на території округу функціонують:</w:t>
      </w:r>
    </w:p>
    <w:p w14:paraId="1E152E80" w14:textId="41B9153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299">
        <w:rPr>
          <w:rFonts w:ascii="Times New Roman" w:hAnsi="Times New Roman" w:cs="Times New Roman"/>
          <w:sz w:val="28"/>
          <w:szCs w:val="28"/>
        </w:rPr>
        <w:t>сільський клуб, сільська бібліотека, пересувне відділення поштового зв’язку, фельдшерсько-акушерський пункт.</w:t>
      </w:r>
    </w:p>
    <w:p w14:paraId="2DA59701" w14:textId="7777777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49EC52C" w14:textId="3511F43C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299">
        <w:rPr>
          <w:rFonts w:ascii="Times New Roman" w:hAnsi="Times New Roman" w:cs="Times New Roman"/>
          <w:sz w:val="28"/>
          <w:szCs w:val="28"/>
        </w:rPr>
        <w:t>У селі Збаржівка діє православна церква, працює один магазин, що забезпечує населення продовольчими та промисловими товарами. Території біля установ утримуються в належному санітарному стані.</w:t>
      </w:r>
    </w:p>
    <w:p w14:paraId="19FF1196" w14:textId="7777777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95270D8" w14:textId="7777777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0299">
        <w:rPr>
          <w:rFonts w:ascii="Times New Roman" w:hAnsi="Times New Roman" w:cs="Times New Roman"/>
          <w:b/>
          <w:bCs/>
          <w:sz w:val="28"/>
          <w:szCs w:val="28"/>
        </w:rPr>
        <w:t>Робота зі зверненнями громадян</w:t>
      </w:r>
    </w:p>
    <w:p w14:paraId="53FFD9AA" w14:textId="0233833F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299">
        <w:rPr>
          <w:rFonts w:ascii="Times New Roman" w:hAnsi="Times New Roman" w:cs="Times New Roman"/>
          <w:sz w:val="28"/>
          <w:szCs w:val="28"/>
        </w:rPr>
        <w:t>Робота старостинського округу здійснюється відкрито та прозоро, в інтересах громади. Звернення громадян розглядаються особисто, прийом населення проводиться щоденно незалежно від встановленого графіка.</w:t>
      </w:r>
    </w:p>
    <w:p w14:paraId="69A002E9" w14:textId="7777777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299">
        <w:rPr>
          <w:rFonts w:ascii="Times New Roman" w:hAnsi="Times New Roman" w:cs="Times New Roman"/>
          <w:sz w:val="28"/>
          <w:szCs w:val="28"/>
        </w:rPr>
        <w:t>Налагоджена співпраця з органами податкової служби щодо інформування платників про сплату земельного податку. Здійснювався контроль за перевезенням пільгових категорій   громадян на приміському автобусному маршруті загального користування.</w:t>
      </w:r>
    </w:p>
    <w:p w14:paraId="3A9C9D48" w14:textId="7777777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299">
        <w:rPr>
          <w:rFonts w:ascii="Times New Roman" w:hAnsi="Times New Roman" w:cs="Times New Roman"/>
          <w:sz w:val="28"/>
          <w:szCs w:val="28"/>
        </w:rPr>
        <w:t>Ведеться облік, зберігання та оновлення погосподарських книг.</w:t>
      </w:r>
    </w:p>
    <w:p w14:paraId="254A9791" w14:textId="7777777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9A5694C" w14:textId="7777777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0299">
        <w:rPr>
          <w:rFonts w:ascii="Times New Roman" w:hAnsi="Times New Roman" w:cs="Times New Roman"/>
          <w:b/>
          <w:bCs/>
          <w:sz w:val="28"/>
          <w:szCs w:val="28"/>
        </w:rPr>
        <w:t>Підтримка Збройних Сил України</w:t>
      </w:r>
    </w:p>
    <w:p w14:paraId="42B53A97" w14:textId="7DF9C44A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299">
        <w:rPr>
          <w:rFonts w:ascii="Times New Roman" w:hAnsi="Times New Roman" w:cs="Times New Roman"/>
          <w:sz w:val="28"/>
          <w:szCs w:val="28"/>
        </w:rPr>
        <w:t xml:space="preserve">Жителі села Збаржівка, Обозівка, Травневе активно долучалися до збору коштів, продуктів та засобів гігієни для бійців у діючі </w:t>
      </w:r>
      <w:r w:rsidR="00984E7C">
        <w:rPr>
          <w:rFonts w:ascii="Times New Roman" w:hAnsi="Times New Roman" w:cs="Times New Roman"/>
          <w:sz w:val="28"/>
          <w:szCs w:val="28"/>
        </w:rPr>
        <w:t xml:space="preserve">військові </w:t>
      </w:r>
      <w:r w:rsidRPr="00120299">
        <w:rPr>
          <w:rFonts w:ascii="Times New Roman" w:hAnsi="Times New Roman" w:cs="Times New Roman"/>
          <w:sz w:val="28"/>
          <w:szCs w:val="28"/>
        </w:rPr>
        <w:t xml:space="preserve">частини. </w:t>
      </w:r>
    </w:p>
    <w:p w14:paraId="3D958859" w14:textId="7777777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C9CA1D7" w14:textId="7777777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0299">
        <w:rPr>
          <w:rFonts w:ascii="Times New Roman" w:hAnsi="Times New Roman" w:cs="Times New Roman"/>
          <w:b/>
          <w:bCs/>
          <w:sz w:val="28"/>
          <w:szCs w:val="28"/>
        </w:rPr>
        <w:t>Адміністративні та нотаріальні дії</w:t>
      </w:r>
    </w:p>
    <w:p w14:paraId="6F6FDF50" w14:textId="1EA90D09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299">
        <w:rPr>
          <w:rFonts w:ascii="Times New Roman" w:hAnsi="Times New Roman" w:cs="Times New Roman"/>
          <w:sz w:val="28"/>
          <w:szCs w:val="28"/>
        </w:rPr>
        <w:t>У старостинському окрузі здійснюється погосподарський облік, видаються довідки в межах повноважень, оформлюються субсидії, соціальні допомоги, пільги, довіреності та виконуються нотаріальні дії (посвідчення підписів, копій документів, оформлення заповітів).</w:t>
      </w:r>
    </w:p>
    <w:p w14:paraId="1FF2C54C" w14:textId="04D256F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299">
        <w:rPr>
          <w:rFonts w:ascii="Times New Roman" w:hAnsi="Times New Roman" w:cs="Times New Roman"/>
          <w:sz w:val="28"/>
          <w:szCs w:val="28"/>
        </w:rPr>
        <w:t>У роботі старости допомагає діловод Хутько Тетяна Степанівна</w:t>
      </w:r>
      <w:r w:rsidR="00AD1413">
        <w:rPr>
          <w:rFonts w:ascii="Times New Roman" w:hAnsi="Times New Roman" w:cs="Times New Roman"/>
          <w:sz w:val="28"/>
          <w:szCs w:val="28"/>
        </w:rPr>
        <w:t>.</w:t>
      </w:r>
    </w:p>
    <w:p w14:paraId="5558E25B" w14:textId="7777777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299">
        <w:rPr>
          <w:rFonts w:ascii="Times New Roman" w:hAnsi="Times New Roman" w:cs="Times New Roman"/>
          <w:sz w:val="28"/>
          <w:szCs w:val="28"/>
        </w:rPr>
        <w:t>У 2025 році видано:</w:t>
      </w:r>
    </w:p>
    <w:p w14:paraId="4DF0B04C" w14:textId="69A3C81E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120299">
        <w:rPr>
          <w:rFonts w:ascii="Times New Roman" w:hAnsi="Times New Roman" w:cs="Times New Roman"/>
          <w:sz w:val="28"/>
          <w:szCs w:val="28"/>
        </w:rPr>
        <w:tab/>
        <w:t>довідок різного характеру — 52;</w:t>
      </w:r>
    </w:p>
    <w:p w14:paraId="25A83B63" w14:textId="18391F29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120299">
        <w:rPr>
          <w:rFonts w:ascii="Times New Roman" w:hAnsi="Times New Roman" w:cs="Times New Roman"/>
          <w:sz w:val="28"/>
          <w:szCs w:val="28"/>
        </w:rPr>
        <w:tab/>
        <w:t>зареєстровано нотаріальних дій — 24;</w:t>
      </w:r>
    </w:p>
    <w:p w14:paraId="41FB0E65" w14:textId="12B96F68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120299">
        <w:rPr>
          <w:rFonts w:ascii="Times New Roman" w:hAnsi="Times New Roman" w:cs="Times New Roman"/>
          <w:sz w:val="28"/>
          <w:szCs w:val="28"/>
        </w:rPr>
        <w:tab/>
        <w:t>оформлено субсидій — 36 справ;</w:t>
      </w:r>
    </w:p>
    <w:p w14:paraId="576412D4" w14:textId="145EFE4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120299">
        <w:rPr>
          <w:rFonts w:ascii="Times New Roman" w:hAnsi="Times New Roman" w:cs="Times New Roman"/>
          <w:sz w:val="28"/>
          <w:szCs w:val="28"/>
        </w:rPr>
        <w:tab/>
        <w:t>оформлено допомогу малозабезпеченим сім’ям — 21 справ</w:t>
      </w:r>
      <w:r w:rsidR="00AD1413">
        <w:rPr>
          <w:rFonts w:ascii="Times New Roman" w:hAnsi="Times New Roman" w:cs="Times New Roman"/>
          <w:sz w:val="28"/>
          <w:szCs w:val="28"/>
        </w:rPr>
        <w:t>а</w:t>
      </w:r>
      <w:r w:rsidRPr="00120299">
        <w:rPr>
          <w:rFonts w:ascii="Times New Roman" w:hAnsi="Times New Roman" w:cs="Times New Roman"/>
          <w:sz w:val="28"/>
          <w:szCs w:val="28"/>
        </w:rPr>
        <w:t>;</w:t>
      </w:r>
    </w:p>
    <w:p w14:paraId="35333C90" w14:textId="73785493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120299">
        <w:rPr>
          <w:rFonts w:ascii="Times New Roman" w:hAnsi="Times New Roman" w:cs="Times New Roman"/>
          <w:sz w:val="28"/>
          <w:szCs w:val="28"/>
        </w:rPr>
        <w:tab/>
        <w:t>видано квитанцій на сплату земельного податку — 151;</w:t>
      </w:r>
    </w:p>
    <w:p w14:paraId="09A72939" w14:textId="243D967D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4E7C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120299">
        <w:rPr>
          <w:rFonts w:ascii="Times New Roman" w:hAnsi="Times New Roman" w:cs="Times New Roman"/>
          <w:sz w:val="28"/>
          <w:szCs w:val="28"/>
        </w:rPr>
        <w:tab/>
        <w:t>оформлено пільг - 15</w:t>
      </w:r>
    </w:p>
    <w:p w14:paraId="04A6089E" w14:textId="7777777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299">
        <w:rPr>
          <w:rFonts w:ascii="Times New Roman" w:hAnsi="Times New Roman" w:cs="Times New Roman"/>
          <w:sz w:val="28"/>
          <w:szCs w:val="28"/>
        </w:rPr>
        <w:t>Проводився облік військовозобов’язаних, учасників бойових дій, демобілізованих осіб, а також інших пільгових категорій населення.</w:t>
      </w:r>
    </w:p>
    <w:p w14:paraId="70A53803" w14:textId="7777777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D62C826" w14:textId="7777777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0299">
        <w:rPr>
          <w:rFonts w:ascii="Times New Roman" w:hAnsi="Times New Roman" w:cs="Times New Roman"/>
          <w:b/>
          <w:bCs/>
          <w:sz w:val="28"/>
          <w:szCs w:val="28"/>
        </w:rPr>
        <w:t>Благоустрій та розвиток території</w:t>
      </w:r>
    </w:p>
    <w:p w14:paraId="54E70A39" w14:textId="69C308C2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299">
        <w:rPr>
          <w:rFonts w:ascii="Times New Roman" w:hAnsi="Times New Roman" w:cs="Times New Roman"/>
          <w:sz w:val="28"/>
          <w:szCs w:val="28"/>
        </w:rPr>
        <w:t>У 2025 році відповідно до Програми соціально-економічного та культурного розвитку проводилися заходи з благоустрою території, обкосу трави, вирубки сухих чагарників, благоустрою пам’ятних знаків та меморіалів.</w:t>
      </w:r>
    </w:p>
    <w:p w14:paraId="51906EA2" w14:textId="7A33E206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299">
        <w:rPr>
          <w:rFonts w:ascii="Times New Roman" w:hAnsi="Times New Roman" w:cs="Times New Roman"/>
          <w:sz w:val="28"/>
          <w:szCs w:val="28"/>
        </w:rPr>
        <w:t>Здійснювався вивіз сміття, підтримувався порядок на сміттєзвалищі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12029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F11ABD" w14:textId="771D3996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299">
        <w:rPr>
          <w:rFonts w:ascii="Times New Roman" w:hAnsi="Times New Roman" w:cs="Times New Roman"/>
          <w:sz w:val="28"/>
          <w:szCs w:val="28"/>
        </w:rPr>
        <w:t>Протягом року проводились прибирання територій населених пунктів за участю КП «</w:t>
      </w:r>
      <w:r>
        <w:rPr>
          <w:rFonts w:ascii="Times New Roman" w:hAnsi="Times New Roman" w:cs="Times New Roman"/>
          <w:sz w:val="28"/>
          <w:szCs w:val="28"/>
          <w:lang w:val="ru-RU"/>
        </w:rPr>
        <w:t>Погребищек</w:t>
      </w:r>
      <w:r w:rsidRPr="00120299">
        <w:rPr>
          <w:rFonts w:ascii="Times New Roman" w:hAnsi="Times New Roman" w:cs="Times New Roman"/>
          <w:sz w:val="28"/>
          <w:szCs w:val="28"/>
        </w:rPr>
        <w:t>омунсервіс». Пальне для косіння трави надане міською радою.</w:t>
      </w:r>
    </w:p>
    <w:p w14:paraId="42C960F1" w14:textId="7777777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298E002" w14:textId="7777777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0299">
        <w:rPr>
          <w:rFonts w:ascii="Times New Roman" w:hAnsi="Times New Roman" w:cs="Times New Roman"/>
          <w:b/>
          <w:bCs/>
          <w:sz w:val="28"/>
          <w:szCs w:val="28"/>
        </w:rPr>
        <w:t>Заплановані заходи на 2026 рік</w:t>
      </w:r>
    </w:p>
    <w:p w14:paraId="28180FD1" w14:textId="08DDA514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120299">
        <w:rPr>
          <w:rFonts w:ascii="Times New Roman" w:hAnsi="Times New Roman" w:cs="Times New Roman"/>
          <w:sz w:val="28"/>
          <w:szCs w:val="28"/>
        </w:rPr>
        <w:t>Покрасити огорожу та дитячий майданчик</w:t>
      </w:r>
    </w:p>
    <w:p w14:paraId="3E2397DF" w14:textId="549961D4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120299">
        <w:rPr>
          <w:rFonts w:ascii="Times New Roman" w:hAnsi="Times New Roman" w:cs="Times New Roman"/>
          <w:sz w:val="28"/>
          <w:szCs w:val="28"/>
        </w:rPr>
        <w:tab/>
        <w:t>поточний ремонт вуличних доріг;</w:t>
      </w:r>
    </w:p>
    <w:p w14:paraId="768622C5" w14:textId="2204FB64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120299">
        <w:rPr>
          <w:rFonts w:ascii="Times New Roman" w:hAnsi="Times New Roman" w:cs="Times New Roman"/>
          <w:sz w:val="28"/>
          <w:szCs w:val="28"/>
        </w:rPr>
        <w:tab/>
        <w:t>ремонт кімнати у будинку культури.</w:t>
      </w:r>
    </w:p>
    <w:p w14:paraId="3D07A2D9" w14:textId="77777777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8FF42A2" w14:textId="3A801E95" w:rsidR="00120299" w:rsidRPr="00120299" w:rsidRDefault="00120299" w:rsidP="001202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299">
        <w:rPr>
          <w:rFonts w:ascii="Times New Roman" w:hAnsi="Times New Roman" w:cs="Times New Roman"/>
          <w:sz w:val="28"/>
          <w:szCs w:val="28"/>
        </w:rPr>
        <w:t>Висловлюю щиру вдячність військовослужбовцям Збройних Сил України, жителям сіл Збаржівка, Обозівка та Травневе, керівництву громади за довіру, підтримку та співпрацю. Спільними зусиллями робимо наші села чистими, охайними та згуртованими.</w:t>
      </w:r>
    </w:p>
    <w:p w14:paraId="21A850CB" w14:textId="77777777" w:rsidR="0084055D" w:rsidRPr="00120299" w:rsidRDefault="0084055D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30342B" w14:textId="77777777" w:rsidR="0084055D" w:rsidRPr="00120299" w:rsidRDefault="0084055D" w:rsidP="00D84CEC">
      <w:pPr>
        <w:tabs>
          <w:tab w:val="left" w:pos="93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4E26D8" w14:textId="339D4041" w:rsidR="0084055D" w:rsidRPr="00120299" w:rsidRDefault="0084055D" w:rsidP="00D84C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02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Староста </w:t>
      </w:r>
      <w:r w:rsidR="00122F31" w:rsidRPr="001202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Збаржівського</w:t>
      </w:r>
      <w:r w:rsidRPr="001202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E350269" w14:textId="00886864" w:rsidR="0084055D" w:rsidRPr="00120299" w:rsidRDefault="0084055D" w:rsidP="00D84CE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 w:rsidRPr="001202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старостинського округу                                           </w:t>
      </w:r>
      <w:r w:rsidR="00122F31" w:rsidRPr="001202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Володимир ГОРКОВЕНКО</w:t>
      </w:r>
    </w:p>
    <w:sectPr w:rsidR="0084055D" w:rsidRPr="00120299" w:rsidSect="0012029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602904"/>
    <w:multiLevelType w:val="hybridMultilevel"/>
    <w:tmpl w:val="713A5A48"/>
    <w:lvl w:ilvl="0" w:tplc="0AB8853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040633"/>
    <w:multiLevelType w:val="hybridMultilevel"/>
    <w:tmpl w:val="C3A29566"/>
    <w:lvl w:ilvl="0" w:tplc="82D461D6">
      <w:numFmt w:val="bullet"/>
      <w:lvlText w:val="-"/>
      <w:lvlJc w:val="left"/>
      <w:pPr>
        <w:ind w:left="225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" w15:restartNumberingAfterBreak="0">
    <w:nsid w:val="6D1E56B4"/>
    <w:multiLevelType w:val="hybridMultilevel"/>
    <w:tmpl w:val="A5B208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9631600">
    <w:abstractNumId w:val="2"/>
  </w:num>
  <w:num w:numId="2" w16cid:durableId="1096899413">
    <w:abstractNumId w:val="1"/>
  </w:num>
  <w:num w:numId="3" w16cid:durableId="492113418">
    <w:abstractNumId w:val="0"/>
  </w:num>
  <w:num w:numId="4" w16cid:durableId="4142784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10FE"/>
    <w:rsid w:val="00066D84"/>
    <w:rsid w:val="000C629F"/>
    <w:rsid w:val="000D5319"/>
    <w:rsid w:val="000D7970"/>
    <w:rsid w:val="000E1F83"/>
    <w:rsid w:val="000E630D"/>
    <w:rsid w:val="00102631"/>
    <w:rsid w:val="00120299"/>
    <w:rsid w:val="00122F31"/>
    <w:rsid w:val="00150B34"/>
    <w:rsid w:val="00160CF5"/>
    <w:rsid w:val="001B4464"/>
    <w:rsid w:val="001F2A30"/>
    <w:rsid w:val="00215766"/>
    <w:rsid w:val="002A4A17"/>
    <w:rsid w:val="003625B5"/>
    <w:rsid w:val="003A1305"/>
    <w:rsid w:val="00414414"/>
    <w:rsid w:val="00414D68"/>
    <w:rsid w:val="004302CA"/>
    <w:rsid w:val="004304B6"/>
    <w:rsid w:val="00440C16"/>
    <w:rsid w:val="00481DF8"/>
    <w:rsid w:val="004A11D6"/>
    <w:rsid w:val="004A156F"/>
    <w:rsid w:val="004B0998"/>
    <w:rsid w:val="004B4383"/>
    <w:rsid w:val="004B5A85"/>
    <w:rsid w:val="004C407C"/>
    <w:rsid w:val="004E22DC"/>
    <w:rsid w:val="00526C65"/>
    <w:rsid w:val="00554934"/>
    <w:rsid w:val="0056198E"/>
    <w:rsid w:val="005B0E74"/>
    <w:rsid w:val="0062213D"/>
    <w:rsid w:val="0063282A"/>
    <w:rsid w:val="0067439C"/>
    <w:rsid w:val="00682954"/>
    <w:rsid w:val="00687A98"/>
    <w:rsid w:val="007276BA"/>
    <w:rsid w:val="00740B6F"/>
    <w:rsid w:val="0074672F"/>
    <w:rsid w:val="0075444A"/>
    <w:rsid w:val="00757568"/>
    <w:rsid w:val="00765EF5"/>
    <w:rsid w:val="00771B51"/>
    <w:rsid w:val="007A2206"/>
    <w:rsid w:val="007A63B5"/>
    <w:rsid w:val="007B506F"/>
    <w:rsid w:val="007C4EF0"/>
    <w:rsid w:val="0081163A"/>
    <w:rsid w:val="008135EF"/>
    <w:rsid w:val="0084055D"/>
    <w:rsid w:val="00846709"/>
    <w:rsid w:val="00874C69"/>
    <w:rsid w:val="00885077"/>
    <w:rsid w:val="00892674"/>
    <w:rsid w:val="008A0D85"/>
    <w:rsid w:val="008C10FE"/>
    <w:rsid w:val="008C6BF8"/>
    <w:rsid w:val="00984E7C"/>
    <w:rsid w:val="00985A65"/>
    <w:rsid w:val="009C4A29"/>
    <w:rsid w:val="009C4ECF"/>
    <w:rsid w:val="009D2898"/>
    <w:rsid w:val="00A1509D"/>
    <w:rsid w:val="00A2293B"/>
    <w:rsid w:val="00A93621"/>
    <w:rsid w:val="00AC0318"/>
    <w:rsid w:val="00AD1413"/>
    <w:rsid w:val="00B86C6E"/>
    <w:rsid w:val="00BE03A6"/>
    <w:rsid w:val="00BF1359"/>
    <w:rsid w:val="00C02FD3"/>
    <w:rsid w:val="00C27AD3"/>
    <w:rsid w:val="00C42812"/>
    <w:rsid w:val="00C64A16"/>
    <w:rsid w:val="00CC5174"/>
    <w:rsid w:val="00CC68B9"/>
    <w:rsid w:val="00CC6E48"/>
    <w:rsid w:val="00D57067"/>
    <w:rsid w:val="00D812BD"/>
    <w:rsid w:val="00D84CEC"/>
    <w:rsid w:val="00D95F55"/>
    <w:rsid w:val="00DB73D9"/>
    <w:rsid w:val="00DC2A02"/>
    <w:rsid w:val="00E00C31"/>
    <w:rsid w:val="00E5673E"/>
    <w:rsid w:val="00E90387"/>
    <w:rsid w:val="00E90BB5"/>
    <w:rsid w:val="00EB1C2E"/>
    <w:rsid w:val="00F323C6"/>
    <w:rsid w:val="00F547E2"/>
    <w:rsid w:val="00F975F8"/>
    <w:rsid w:val="00FA7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C51B7"/>
  <w15:docId w15:val="{7AA9CFCA-3C30-4570-8275-493E29099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6E48"/>
    <w:rPr>
      <w:kern w:val="0"/>
    </w:rPr>
  </w:style>
  <w:style w:type="paragraph" w:styleId="1">
    <w:name w:val="heading 1"/>
    <w:basedOn w:val="a"/>
    <w:next w:val="a"/>
    <w:link w:val="10"/>
    <w:uiPriority w:val="9"/>
    <w:qFormat/>
    <w:rsid w:val="008C10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10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10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10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10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10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10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10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10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10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C10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C10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C10F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C10F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C10F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C10F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C10F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C10F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C10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8C10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C10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8C10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C10FE"/>
    <w:pPr>
      <w:spacing w:before="160"/>
      <w:jc w:val="center"/>
    </w:pPr>
    <w:rPr>
      <w:i/>
      <w:iCs/>
      <w:color w:val="404040" w:themeColor="text1" w:themeTint="BF"/>
      <w:kern w:val="2"/>
    </w:rPr>
  </w:style>
  <w:style w:type="character" w:customStyle="1" w:styleId="a8">
    <w:name w:val="Цитата Знак"/>
    <w:basedOn w:val="a0"/>
    <w:link w:val="a7"/>
    <w:uiPriority w:val="29"/>
    <w:rsid w:val="008C10F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C10FE"/>
    <w:pPr>
      <w:ind w:left="720"/>
      <w:contextualSpacing/>
    </w:pPr>
    <w:rPr>
      <w:kern w:val="2"/>
    </w:rPr>
  </w:style>
  <w:style w:type="character" w:styleId="aa">
    <w:name w:val="Intense Emphasis"/>
    <w:basedOn w:val="a0"/>
    <w:uiPriority w:val="21"/>
    <w:qFormat/>
    <w:rsid w:val="008C10F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C10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</w:rPr>
  </w:style>
  <w:style w:type="character" w:customStyle="1" w:styleId="ac">
    <w:name w:val="Насичена цитата Знак"/>
    <w:basedOn w:val="a0"/>
    <w:link w:val="ab"/>
    <w:uiPriority w:val="30"/>
    <w:rsid w:val="008C10F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C10FE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59"/>
    <w:rsid w:val="009C4A29"/>
    <w:pPr>
      <w:spacing w:after="0" w:line="240" w:lineRule="auto"/>
    </w:pPr>
    <w:rPr>
      <w:kern w:val="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9C4A29"/>
  </w:style>
  <w:style w:type="character" w:customStyle="1" w:styleId="211pt">
    <w:name w:val="Основний текст (2) + 11 pt"/>
    <w:basedOn w:val="a0"/>
    <w:rsid w:val="009C4A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11">
    <w:name w:val="Основной текст Знак1"/>
    <w:rsid w:val="004E22DC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paragraph" w:styleId="af">
    <w:name w:val="Balloon Text"/>
    <w:basedOn w:val="a"/>
    <w:link w:val="af0"/>
    <w:uiPriority w:val="99"/>
    <w:semiHidden/>
    <w:unhideWhenUsed/>
    <w:rsid w:val="00754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75444A"/>
    <w:rPr>
      <w:rFonts w:ascii="Tahoma" w:hAnsi="Tahoma" w:cs="Tahoma"/>
      <w:kern w:val="0"/>
      <w:sz w:val="16"/>
      <w:szCs w:val="16"/>
    </w:rPr>
  </w:style>
  <w:style w:type="paragraph" w:styleId="af1">
    <w:name w:val="Normal (Web)"/>
    <w:basedOn w:val="a"/>
    <w:uiPriority w:val="99"/>
    <w:semiHidden/>
    <w:unhideWhenUsed/>
    <w:rsid w:val="006829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2">
    <w:name w:val="Strong"/>
    <w:basedOn w:val="a0"/>
    <w:uiPriority w:val="22"/>
    <w:qFormat/>
    <w:rsid w:val="006829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C4F655-322F-4DB7-BBCC-12471B9B9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4343</Words>
  <Characters>2476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Вадим</cp:lastModifiedBy>
  <cp:revision>3</cp:revision>
  <cp:lastPrinted>2025-02-14T11:46:00Z</cp:lastPrinted>
  <dcterms:created xsi:type="dcterms:W3CDTF">2026-04-17T06:14:00Z</dcterms:created>
  <dcterms:modified xsi:type="dcterms:W3CDTF">2026-05-01T06:29:00Z</dcterms:modified>
</cp:coreProperties>
</file>